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23E" w:rsidRPr="0092723E" w:rsidRDefault="0092723E" w:rsidP="0092723E">
      <w:pPr>
        <w:pStyle w:val="Bezodstpw"/>
        <w:jc w:val="both"/>
        <w:rPr>
          <w:rFonts w:ascii="Times New Roman" w:hAnsi="Times New Roman"/>
        </w:rPr>
      </w:pPr>
      <w:bookmarkStart w:id="0" w:name="_Toc437640216"/>
      <w:bookmarkStart w:id="1" w:name="_Toc459224289"/>
      <w:r w:rsidRPr="00DE29FD">
        <w:rPr>
          <w:rFonts w:ascii="Times New Roman" w:hAnsi="Times New Roman"/>
          <w:b/>
        </w:rPr>
        <w:t xml:space="preserve">Załącznik  nr 2 do Ogłoszenia nr </w:t>
      </w:r>
      <w:r w:rsidR="00EC1AAB">
        <w:rPr>
          <w:rFonts w:ascii="Times New Roman" w:hAnsi="Times New Roman"/>
          <w:b/>
        </w:rPr>
        <w:t>4</w:t>
      </w:r>
      <w:r w:rsidRPr="00DE29FD">
        <w:rPr>
          <w:rFonts w:ascii="Times New Roman" w:hAnsi="Times New Roman"/>
          <w:b/>
        </w:rPr>
        <w:t>/201</w:t>
      </w:r>
      <w:r w:rsidR="00412837">
        <w:rPr>
          <w:rFonts w:ascii="Times New Roman" w:hAnsi="Times New Roman"/>
          <w:b/>
        </w:rPr>
        <w:t>7</w:t>
      </w:r>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PROW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PROW 2014-2020,</w:t>
      </w:r>
    </w:p>
    <w:p w:rsidR="0092723E" w:rsidRDefault="00982551" w:rsidP="00B24A3B">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50436C" w:rsidRDefault="00EC1AAB" w:rsidP="0050436C">
      <w:pPr>
        <w:spacing w:line="360" w:lineRule="auto"/>
        <w:jc w:val="center"/>
        <w:rPr>
          <w:rFonts w:ascii="Times New Roman" w:hAnsi="Times New Roman" w:cs="Times New Roman"/>
          <w:b/>
          <w:sz w:val="36"/>
          <w:szCs w:val="36"/>
        </w:rPr>
      </w:pPr>
      <w:r>
        <w:rPr>
          <w:rFonts w:ascii="Times New Roman" w:hAnsi="Times New Roman" w:cs="Times New Roman"/>
          <w:b/>
          <w:sz w:val="36"/>
          <w:szCs w:val="36"/>
        </w:rPr>
        <w:t>Budowa i przebudowa niekomercyjnej infrastruktury turystycznej, rekreacyjnej i kulturalnej</w:t>
      </w:r>
    </w:p>
    <w:p w:rsidR="0092723E" w:rsidRDefault="0092723E" w:rsidP="00B24A3B">
      <w:pPr>
        <w:spacing w:line="360" w:lineRule="auto"/>
        <w:jc w:val="center"/>
        <w:rPr>
          <w:rFonts w:ascii="Times New Roman" w:hAnsi="Times New Roman" w:cs="Times New Roman"/>
          <w:sz w:val="36"/>
          <w:szCs w:val="36"/>
        </w:rPr>
      </w:pPr>
    </w:p>
    <w:p w:rsidR="0092723E" w:rsidRPr="0092723E" w:rsidRDefault="0092723E" w:rsidP="00B24A3B">
      <w:pPr>
        <w:spacing w:line="360" w:lineRule="auto"/>
        <w:jc w:val="center"/>
        <w:rPr>
          <w:rFonts w:ascii="Times New Roman" w:hAnsi="Times New Roman" w:cs="Times New Roman"/>
          <w:sz w:val="36"/>
          <w:szCs w:val="36"/>
        </w:rPr>
        <w:sectPr w:rsidR="0092723E" w:rsidRPr="0092723E">
          <w:headerReference w:type="default" r:id="rId8"/>
          <w:pgSz w:w="11906" w:h="16838"/>
          <w:pgMar w:top="1418" w:right="1418" w:bottom="1418" w:left="1134" w:header="709" w:footer="1134" w:gutter="0"/>
          <w:pgNumType w:start="0"/>
          <w:cols w:space="708"/>
          <w:docGrid w:linePitch="360"/>
        </w:sectPr>
      </w:pPr>
    </w:p>
    <w:p w:rsidR="008976D7" w:rsidRPr="00982551" w:rsidRDefault="008976D7" w:rsidP="00AB0DAD">
      <w:pPr>
        <w:spacing w:before="120" w:after="0" w:line="240" w:lineRule="auto"/>
        <w:jc w:val="center"/>
        <w:rPr>
          <w:rFonts w:ascii="Times New Roman" w:hAnsi="Times New Roman" w:cs="Times New Roman"/>
          <w:lang w:eastAsia="pl-PL"/>
        </w:rPr>
      </w:pPr>
      <w:r w:rsidRPr="00982551">
        <w:rPr>
          <w:rFonts w:ascii="Times New Roman" w:hAnsi="Times New Roman" w:cs="Times New Roman"/>
          <w:b/>
          <w:lang w:eastAsia="pl-PL"/>
        </w:rPr>
        <w:lastRenderedPageBreak/>
        <w:t>LOKALNE KRYTERIA WYBORU OPERACJI</w:t>
      </w:r>
    </w:p>
    <w:p w:rsidR="00982551" w:rsidRPr="00982551" w:rsidRDefault="008976D7" w:rsidP="00AB0DAD">
      <w:pPr>
        <w:spacing w:before="120" w:after="0" w:line="240" w:lineRule="auto"/>
        <w:jc w:val="center"/>
        <w:rPr>
          <w:rFonts w:ascii="Times New Roman" w:hAnsi="Times New Roman" w:cs="Times New Roman"/>
          <w:lang w:eastAsia="pl-PL"/>
        </w:rPr>
      </w:pPr>
      <w:r w:rsidRPr="00982551">
        <w:rPr>
          <w:rFonts w:ascii="Times New Roman" w:hAnsi="Times New Roman" w:cs="Times New Roman"/>
          <w:lang w:eastAsia="pl-PL"/>
        </w:rPr>
        <w:t>KRYTERIA OBLIGATORYJNE DLA WSZYSTKICH NABORÓW I REALIZOWANYCH TYPÓW OPERACJI</w:t>
      </w:r>
    </w:p>
    <w:p w:rsidR="00982551" w:rsidRDefault="00982551" w:rsidP="00AB0DAD">
      <w:pPr>
        <w:spacing w:before="120" w:after="0" w:line="240" w:lineRule="auto"/>
        <w:jc w:val="center"/>
        <w:rPr>
          <w:rFonts w:ascii="Times New Roman" w:hAnsi="Times New Roman" w:cs="Times New Roman"/>
          <w:lang w:eastAsia="pl-PL"/>
        </w:rPr>
      </w:pPr>
    </w:p>
    <w:tbl>
      <w:tblPr>
        <w:tblStyle w:val="Tabela-Siatka"/>
        <w:tblW w:w="0" w:type="auto"/>
        <w:tblLook w:val="04A0"/>
      </w:tblPr>
      <w:tblGrid>
        <w:gridCol w:w="2828"/>
        <w:gridCol w:w="3801"/>
        <w:gridCol w:w="2693"/>
        <w:gridCol w:w="1993"/>
        <w:gridCol w:w="2829"/>
      </w:tblGrid>
      <w:tr w:rsidR="008B6E59" w:rsidRPr="00B24A3B" w:rsidTr="005B6C4E">
        <w:tc>
          <w:tcPr>
            <w:tcW w:w="2828" w:type="dxa"/>
            <w:shd w:val="clear" w:color="auto" w:fill="D9D9D9" w:themeFill="background1" w:themeFillShade="D9"/>
          </w:tcPr>
          <w:p w:rsidR="008B6E59" w:rsidRPr="00B24A3B" w:rsidRDefault="008B6E59" w:rsidP="008976D7">
            <w:pPr>
              <w:spacing w:before="120"/>
              <w:jc w:val="center"/>
              <w:rPr>
                <w:rFonts w:ascii="Times New Roman" w:hAnsi="Times New Roman" w:cs="Times New Roman"/>
                <w:b/>
                <w:sz w:val="20"/>
                <w:szCs w:val="20"/>
                <w:lang w:eastAsia="pl-PL"/>
              </w:rPr>
            </w:pPr>
            <w:r w:rsidRPr="00B24A3B">
              <w:rPr>
                <w:rFonts w:ascii="Times New Roman" w:hAnsi="Times New Roman" w:cs="Times New Roman"/>
                <w:b/>
                <w:sz w:val="20"/>
                <w:szCs w:val="20"/>
              </w:rPr>
              <w:t>Kryterium:</w:t>
            </w:r>
          </w:p>
        </w:tc>
        <w:tc>
          <w:tcPr>
            <w:tcW w:w="3801" w:type="dxa"/>
            <w:shd w:val="clear" w:color="auto" w:fill="D9D9D9" w:themeFill="background1" w:themeFillShade="D9"/>
          </w:tcPr>
          <w:p w:rsidR="008B6E59" w:rsidRPr="00B24A3B" w:rsidRDefault="008B6E59" w:rsidP="008976D7">
            <w:pPr>
              <w:spacing w:before="120"/>
              <w:jc w:val="center"/>
              <w:rPr>
                <w:rFonts w:ascii="Times New Roman" w:hAnsi="Times New Roman" w:cs="Times New Roman"/>
                <w:b/>
                <w:sz w:val="20"/>
                <w:szCs w:val="20"/>
                <w:lang w:eastAsia="pl-PL"/>
              </w:rPr>
            </w:pPr>
            <w:r w:rsidRPr="00B24A3B">
              <w:rPr>
                <w:rFonts w:ascii="Times New Roman" w:hAnsi="Times New Roman" w:cs="Times New Roman"/>
                <w:b/>
                <w:sz w:val="20"/>
                <w:szCs w:val="20"/>
              </w:rPr>
              <w:t>Opis:</w:t>
            </w:r>
          </w:p>
        </w:tc>
        <w:tc>
          <w:tcPr>
            <w:tcW w:w="2693" w:type="dxa"/>
            <w:shd w:val="clear" w:color="auto" w:fill="D9D9D9" w:themeFill="background1" w:themeFillShade="D9"/>
          </w:tcPr>
          <w:p w:rsidR="008B6E59" w:rsidRPr="00B24A3B" w:rsidRDefault="008B6E59" w:rsidP="008976D7">
            <w:pPr>
              <w:spacing w:before="120"/>
              <w:jc w:val="center"/>
              <w:rPr>
                <w:rFonts w:ascii="Times New Roman" w:hAnsi="Times New Roman" w:cs="Times New Roman"/>
                <w:b/>
                <w:sz w:val="20"/>
                <w:szCs w:val="20"/>
                <w:lang w:eastAsia="pl-PL"/>
              </w:rPr>
            </w:pPr>
            <w:r w:rsidRPr="00B24A3B">
              <w:rPr>
                <w:rFonts w:ascii="Times New Roman" w:hAnsi="Times New Roman" w:cs="Times New Roman"/>
                <w:b/>
                <w:sz w:val="20"/>
                <w:szCs w:val="20"/>
              </w:rPr>
              <w:t>Punktacja:</w:t>
            </w:r>
          </w:p>
        </w:tc>
        <w:tc>
          <w:tcPr>
            <w:tcW w:w="1993" w:type="dxa"/>
            <w:shd w:val="clear" w:color="auto" w:fill="D9D9D9" w:themeFill="background1" w:themeFillShade="D9"/>
          </w:tcPr>
          <w:p w:rsidR="008B6E59" w:rsidRPr="00B24A3B" w:rsidRDefault="008B6E59" w:rsidP="008976D7">
            <w:pPr>
              <w:spacing w:before="120"/>
              <w:jc w:val="center"/>
              <w:rPr>
                <w:rFonts w:ascii="Times New Roman" w:hAnsi="Times New Roman" w:cs="Times New Roman"/>
                <w:b/>
                <w:sz w:val="20"/>
                <w:szCs w:val="20"/>
                <w:lang w:eastAsia="pl-PL"/>
              </w:rPr>
            </w:pPr>
            <w:r w:rsidRPr="00B24A3B">
              <w:rPr>
                <w:rFonts w:ascii="Times New Roman" w:hAnsi="Times New Roman" w:cs="Times New Roman"/>
                <w:b/>
                <w:sz w:val="20"/>
                <w:szCs w:val="20"/>
              </w:rPr>
              <w:t>Źródło weryfikacji:</w:t>
            </w:r>
          </w:p>
        </w:tc>
        <w:tc>
          <w:tcPr>
            <w:tcW w:w="2829" w:type="dxa"/>
            <w:shd w:val="clear" w:color="auto" w:fill="D9D9D9" w:themeFill="background1" w:themeFillShade="D9"/>
          </w:tcPr>
          <w:p w:rsidR="008B6E59" w:rsidRPr="00B24A3B" w:rsidRDefault="008B6E59" w:rsidP="008976D7">
            <w:pPr>
              <w:spacing w:before="120"/>
              <w:jc w:val="center"/>
              <w:rPr>
                <w:rFonts w:ascii="Times New Roman" w:hAnsi="Times New Roman" w:cs="Times New Roman"/>
                <w:b/>
                <w:sz w:val="20"/>
                <w:szCs w:val="20"/>
                <w:lang w:eastAsia="pl-PL"/>
              </w:rPr>
            </w:pPr>
            <w:r w:rsidRPr="00B24A3B">
              <w:rPr>
                <w:rFonts w:ascii="Times New Roman" w:hAnsi="Times New Roman" w:cs="Times New Roman"/>
                <w:b/>
                <w:sz w:val="20"/>
                <w:szCs w:val="20"/>
                <w:lang w:eastAsia="pl-PL"/>
              </w:rPr>
              <w:t>Dodatkowe informacje</w:t>
            </w:r>
          </w:p>
          <w:p w:rsidR="007E0D91" w:rsidRPr="00B24A3B" w:rsidRDefault="007E0D91" w:rsidP="008976D7">
            <w:pPr>
              <w:spacing w:before="120"/>
              <w:jc w:val="center"/>
              <w:rPr>
                <w:rFonts w:ascii="Times New Roman" w:hAnsi="Times New Roman" w:cs="Times New Roman"/>
                <w:b/>
                <w:sz w:val="20"/>
                <w:szCs w:val="20"/>
                <w:lang w:eastAsia="pl-PL"/>
              </w:rPr>
            </w:pPr>
          </w:p>
        </w:tc>
      </w:tr>
      <w:tr w:rsidR="002F13DB" w:rsidRPr="00B24A3B" w:rsidTr="005B6C4E">
        <w:tc>
          <w:tcPr>
            <w:tcW w:w="2828" w:type="dxa"/>
          </w:tcPr>
          <w:p w:rsidR="002F13DB" w:rsidRPr="00B24A3B" w:rsidRDefault="002F13DB" w:rsidP="005B5FC4">
            <w:pPr>
              <w:spacing w:before="120"/>
              <w:jc w:val="both"/>
              <w:rPr>
                <w:rFonts w:ascii="Times New Roman" w:hAnsi="Times New Roman" w:cs="Times New Roman"/>
                <w:sz w:val="20"/>
                <w:szCs w:val="20"/>
                <w:lang w:eastAsia="pl-PL"/>
              </w:rPr>
            </w:pPr>
            <w:r w:rsidRPr="00B24A3B">
              <w:rPr>
                <w:rFonts w:ascii="Times New Roman" w:hAnsi="Times New Roman" w:cs="Times New Roman"/>
                <w:b/>
                <w:bCs/>
                <w:sz w:val="20"/>
                <w:szCs w:val="20"/>
              </w:rPr>
              <w:t>I. Wpływ operacji na poprawę stanu środowiska naturalnego lub klimatu obszaru LSR</w:t>
            </w:r>
          </w:p>
        </w:tc>
        <w:tc>
          <w:tcPr>
            <w:tcW w:w="3801" w:type="dxa"/>
          </w:tcPr>
          <w:p w:rsidR="002F13DB" w:rsidRPr="00B24A3B" w:rsidRDefault="002F13DB" w:rsidP="005B5FC4">
            <w:pPr>
              <w:spacing w:before="120"/>
              <w:jc w:val="both"/>
              <w:rPr>
                <w:rFonts w:ascii="Times New Roman" w:hAnsi="Times New Roman" w:cs="Times New Roman"/>
                <w:sz w:val="20"/>
                <w:szCs w:val="20"/>
                <w:lang w:eastAsia="pl-PL"/>
              </w:rPr>
            </w:pPr>
            <w:r w:rsidRPr="00B24A3B">
              <w:rPr>
                <w:rFonts w:ascii="Times New Roman" w:hAnsi="Times New Roman" w:cs="Times New Roman"/>
                <w:sz w:val="20"/>
                <w:szCs w:val="20"/>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2693"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3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b/>
                <w:sz w:val="20"/>
                <w:szCs w:val="20"/>
              </w:rPr>
              <w:t xml:space="preserve"> </w:t>
            </w:r>
            <w:r w:rsidRPr="00B24A3B">
              <w:rPr>
                <w:rFonts w:ascii="Times New Roman" w:hAnsi="Times New Roman" w:cs="Times New Roman"/>
                <w:sz w:val="20"/>
                <w:szCs w:val="20"/>
              </w:rPr>
              <w:t>- operacja pozytywnie wpływa na poprawę stanu środowiska naturalnego lub klimatu obszaru LSR.</w:t>
            </w:r>
          </w:p>
          <w:p w:rsidR="002F13DB" w:rsidRPr="00B24A3B" w:rsidRDefault="002F13DB" w:rsidP="005B5FC4">
            <w:pPr>
              <w:spacing w:before="120"/>
              <w:jc w:val="both"/>
              <w:rPr>
                <w:rFonts w:ascii="Times New Roman" w:hAnsi="Times New Roman" w:cs="Times New Roman"/>
                <w:sz w:val="20"/>
                <w:szCs w:val="20"/>
                <w:lang w:eastAsia="pl-PL"/>
              </w:rPr>
            </w:pPr>
            <w:r w:rsidRPr="00B24A3B">
              <w:rPr>
                <w:rFonts w:ascii="Times New Roman" w:hAnsi="Times New Roman" w:cs="Times New Roman"/>
                <w:b/>
                <w:sz w:val="20"/>
                <w:szCs w:val="20"/>
              </w:rPr>
              <w:t xml:space="preserve">0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operacja ma neutralny wpływ na poprawę stanu środowiska naturalnego lub klimatu obszaru LSR.</w:t>
            </w:r>
          </w:p>
        </w:tc>
        <w:tc>
          <w:tcPr>
            <w:tcW w:w="1993"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rPr>
              <w:t>Wniosek                          o przyznanie pomocy w ramach LSR</w:t>
            </w:r>
          </w:p>
        </w:tc>
        <w:tc>
          <w:tcPr>
            <w:tcW w:w="2829"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tc>
      </w:tr>
      <w:tr w:rsidR="002F13DB" w:rsidRPr="00B24A3B" w:rsidTr="005B6C4E">
        <w:tc>
          <w:tcPr>
            <w:tcW w:w="2828" w:type="dxa"/>
          </w:tcPr>
          <w:p w:rsidR="002F13DB" w:rsidRPr="00B24A3B" w:rsidRDefault="002F13DB" w:rsidP="005B5FC4">
            <w:pPr>
              <w:rPr>
                <w:rFonts w:ascii="Times New Roman" w:hAnsi="Times New Roman" w:cs="Times New Roman"/>
                <w:sz w:val="20"/>
                <w:szCs w:val="20"/>
              </w:rPr>
            </w:pPr>
            <w:r w:rsidRPr="00B24A3B">
              <w:rPr>
                <w:rFonts w:ascii="Times New Roman" w:hAnsi="Times New Roman" w:cs="Times New Roman"/>
                <w:b/>
                <w:bCs/>
                <w:sz w:val="20"/>
                <w:szCs w:val="20"/>
              </w:rPr>
              <w:t>II. Wpływ operacji na poprawę atrakcyjności turystycznej obszaru</w:t>
            </w:r>
          </w:p>
        </w:tc>
        <w:tc>
          <w:tcPr>
            <w:tcW w:w="3801"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sz w:val="20"/>
                <w:szCs w:val="20"/>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w:t>
            </w:r>
            <w:r w:rsidRPr="00B24A3B">
              <w:rPr>
                <w:rFonts w:ascii="Times New Roman" w:hAnsi="Times New Roman" w:cs="Times New Roman"/>
                <w:sz w:val="20"/>
                <w:szCs w:val="20"/>
              </w:rPr>
              <w:lastRenderedPageBreak/>
              <w:t xml:space="preserve">które mogą mieć pozytywny wpływ na wizerunek turystyczny miejscowości; rozwinięciu działalności </w:t>
            </w:r>
            <w:proofErr w:type="spellStart"/>
            <w:r w:rsidRPr="00B24A3B">
              <w:rPr>
                <w:rFonts w:ascii="Times New Roman" w:hAnsi="Times New Roman" w:cs="Times New Roman"/>
                <w:sz w:val="20"/>
                <w:szCs w:val="20"/>
              </w:rPr>
              <w:t>okołoturystycznej</w:t>
            </w:r>
            <w:proofErr w:type="spellEnd"/>
            <w:r w:rsidRPr="00B24A3B">
              <w:rPr>
                <w:rFonts w:ascii="Times New Roman" w:hAnsi="Times New Roman" w:cs="Times New Roman"/>
                <w:sz w:val="20"/>
                <w:szCs w:val="20"/>
              </w:rPr>
              <w:t xml:space="preserve"> </w:t>
            </w:r>
          </w:p>
        </w:tc>
        <w:tc>
          <w:tcPr>
            <w:tcW w:w="2693" w:type="dxa"/>
          </w:tcPr>
          <w:p w:rsidR="002F13DB" w:rsidRPr="00B24A3B" w:rsidRDefault="002F13DB" w:rsidP="005B5FC4">
            <w:pPr>
              <w:rPr>
                <w:rFonts w:ascii="Times New Roman" w:hAnsi="Times New Roman" w:cs="Times New Roman"/>
                <w:sz w:val="20"/>
                <w:szCs w:val="20"/>
              </w:rPr>
            </w:pPr>
            <w:r w:rsidRPr="00B24A3B">
              <w:rPr>
                <w:rFonts w:ascii="Times New Roman" w:hAnsi="Times New Roman" w:cs="Times New Roman"/>
                <w:b/>
                <w:sz w:val="20"/>
                <w:szCs w:val="20"/>
              </w:rPr>
              <w:lastRenderedPageBreak/>
              <w:t xml:space="preserve">3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operacja pozytywnie wpływa na poprawę atrakcyjności turystycznej obszaru</w:t>
            </w:r>
          </w:p>
          <w:p w:rsidR="002F13DB" w:rsidRPr="00B24A3B" w:rsidRDefault="002F13DB" w:rsidP="005B5FC4">
            <w:pPr>
              <w:rPr>
                <w:rFonts w:ascii="Times New Roman" w:hAnsi="Times New Roman" w:cs="Times New Roman"/>
                <w:sz w:val="20"/>
                <w:szCs w:val="20"/>
              </w:rPr>
            </w:pPr>
            <w:r w:rsidRPr="00B24A3B">
              <w:rPr>
                <w:rFonts w:ascii="Times New Roman" w:hAnsi="Times New Roman" w:cs="Times New Roman"/>
                <w:b/>
                <w:sz w:val="20"/>
                <w:szCs w:val="20"/>
              </w:rPr>
              <w:t xml:space="preserve">0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operacja ma neutralny wpływ na poprawę atrakcyjności turystycznej obszaru </w:t>
            </w:r>
          </w:p>
        </w:tc>
        <w:tc>
          <w:tcPr>
            <w:tcW w:w="1993" w:type="dxa"/>
          </w:tcPr>
          <w:p w:rsidR="002F13DB" w:rsidRPr="00B24A3B" w:rsidRDefault="002F13DB" w:rsidP="005B5FC4">
            <w:pPr>
              <w:jc w:val="center"/>
              <w:rPr>
                <w:rFonts w:ascii="Times New Roman" w:hAnsi="Times New Roman" w:cs="Times New Roman"/>
                <w:sz w:val="20"/>
                <w:szCs w:val="20"/>
              </w:rPr>
            </w:pPr>
            <w:r w:rsidRPr="00B24A3B">
              <w:rPr>
                <w:rFonts w:ascii="Times New Roman" w:hAnsi="Times New Roman" w:cs="Times New Roman"/>
                <w:sz w:val="20"/>
                <w:szCs w:val="20"/>
              </w:rPr>
              <w:t>Wniosek                         o przyznanie pomocy w ramach LSR</w:t>
            </w:r>
          </w:p>
        </w:tc>
        <w:tc>
          <w:tcPr>
            <w:tcW w:w="2829"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tc>
      </w:tr>
      <w:tr w:rsidR="002F13DB" w:rsidRPr="00B24A3B" w:rsidTr="005B6C4E">
        <w:tc>
          <w:tcPr>
            <w:tcW w:w="2828" w:type="dxa"/>
          </w:tcPr>
          <w:p w:rsidR="002F13DB" w:rsidRPr="00B24A3B" w:rsidRDefault="002F13DB" w:rsidP="005B5FC4">
            <w:pPr>
              <w:rPr>
                <w:rFonts w:ascii="Times New Roman" w:hAnsi="Times New Roman" w:cs="Times New Roman"/>
                <w:sz w:val="20"/>
                <w:szCs w:val="20"/>
              </w:rPr>
            </w:pPr>
            <w:r w:rsidRPr="00B24A3B">
              <w:rPr>
                <w:rFonts w:ascii="Times New Roman" w:hAnsi="Times New Roman" w:cs="Times New Roman"/>
                <w:b/>
                <w:bCs/>
                <w:sz w:val="20"/>
                <w:szCs w:val="20"/>
              </w:rPr>
              <w:lastRenderedPageBreak/>
              <w:t xml:space="preserve">III. Innowacyjność operacji </w:t>
            </w:r>
          </w:p>
        </w:tc>
        <w:tc>
          <w:tcPr>
            <w:tcW w:w="3801"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sz w:val="20"/>
                <w:szCs w:val="20"/>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2693"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6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innowacyjność operacji na poziomie obszaru LSR</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3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innowacyjność operacji na poziomie gminy członkowskiej LGD miejsca realizacji operacji </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0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innowacyjność operacji na poziomie mniejszym niż obszar gminy członkowskiej LGD miejsca realizacji operacji lub brak innowacyjności  </w:t>
            </w:r>
          </w:p>
        </w:tc>
        <w:tc>
          <w:tcPr>
            <w:tcW w:w="1993" w:type="dxa"/>
          </w:tcPr>
          <w:p w:rsidR="002F13DB" w:rsidRPr="00B24A3B" w:rsidRDefault="002F13DB" w:rsidP="005B5FC4">
            <w:pPr>
              <w:jc w:val="center"/>
              <w:rPr>
                <w:rFonts w:ascii="Times New Roman" w:hAnsi="Times New Roman" w:cs="Times New Roman"/>
                <w:sz w:val="20"/>
                <w:szCs w:val="20"/>
              </w:rPr>
            </w:pPr>
            <w:r w:rsidRPr="00B24A3B">
              <w:rPr>
                <w:rFonts w:ascii="Times New Roman" w:hAnsi="Times New Roman" w:cs="Times New Roman"/>
                <w:sz w:val="20"/>
                <w:szCs w:val="20"/>
              </w:rPr>
              <w:t>Wniosek                          o przyznanie pomocy w ramach LSR</w:t>
            </w:r>
          </w:p>
        </w:tc>
        <w:tc>
          <w:tcPr>
            <w:tcW w:w="2829"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tc>
      </w:tr>
      <w:tr w:rsidR="002F13DB" w:rsidRPr="00B24A3B" w:rsidTr="005B6C4E">
        <w:tc>
          <w:tcPr>
            <w:tcW w:w="2828" w:type="dxa"/>
          </w:tcPr>
          <w:p w:rsidR="002F13DB" w:rsidRPr="00B24A3B" w:rsidRDefault="002F13DB" w:rsidP="005B5FC4">
            <w:pPr>
              <w:rPr>
                <w:rFonts w:ascii="Times New Roman" w:hAnsi="Times New Roman" w:cs="Times New Roman"/>
                <w:b/>
                <w:bCs/>
                <w:sz w:val="20"/>
                <w:szCs w:val="20"/>
              </w:rPr>
            </w:pPr>
            <w:r w:rsidRPr="00B24A3B">
              <w:rPr>
                <w:rFonts w:ascii="Times New Roman" w:hAnsi="Times New Roman" w:cs="Times New Roman"/>
                <w:b/>
                <w:bCs/>
                <w:sz w:val="20"/>
                <w:szCs w:val="20"/>
              </w:rPr>
              <w:t>IV. Oddziaływanie czasowe operacji</w:t>
            </w:r>
          </w:p>
          <w:p w:rsidR="002F13DB" w:rsidRPr="00B24A3B" w:rsidRDefault="002F13DB" w:rsidP="005B5FC4">
            <w:pPr>
              <w:rPr>
                <w:rFonts w:ascii="Times New Roman" w:hAnsi="Times New Roman" w:cs="Times New Roman"/>
                <w:b/>
                <w:bCs/>
                <w:sz w:val="20"/>
                <w:szCs w:val="20"/>
              </w:rPr>
            </w:pPr>
          </w:p>
        </w:tc>
        <w:tc>
          <w:tcPr>
            <w:tcW w:w="3801"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sz w:val="20"/>
                <w:szCs w:val="20"/>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2693"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3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operacja zakłada skutek całoroczny operacji</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0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operacja zakłada skutek sezonowy operacji </w:t>
            </w:r>
          </w:p>
          <w:p w:rsidR="002F13DB" w:rsidRPr="00B24A3B" w:rsidRDefault="002F13DB" w:rsidP="005B5FC4">
            <w:pPr>
              <w:jc w:val="both"/>
              <w:rPr>
                <w:rFonts w:ascii="Times New Roman" w:hAnsi="Times New Roman" w:cs="Times New Roman"/>
                <w:sz w:val="20"/>
                <w:szCs w:val="20"/>
              </w:rPr>
            </w:pPr>
          </w:p>
        </w:tc>
        <w:tc>
          <w:tcPr>
            <w:tcW w:w="1993" w:type="dxa"/>
          </w:tcPr>
          <w:p w:rsidR="002F13DB" w:rsidRPr="00B24A3B" w:rsidRDefault="002F13DB" w:rsidP="005B5FC4">
            <w:pPr>
              <w:jc w:val="center"/>
              <w:rPr>
                <w:rFonts w:ascii="Times New Roman" w:hAnsi="Times New Roman" w:cs="Times New Roman"/>
                <w:sz w:val="20"/>
                <w:szCs w:val="20"/>
              </w:rPr>
            </w:pPr>
            <w:r w:rsidRPr="00B24A3B">
              <w:rPr>
                <w:rFonts w:ascii="Times New Roman" w:hAnsi="Times New Roman" w:cs="Times New Roman"/>
                <w:sz w:val="20"/>
                <w:szCs w:val="20"/>
              </w:rPr>
              <w:t>Wniosek                              o przyznanie pomocy w ramach LSR</w:t>
            </w:r>
          </w:p>
        </w:tc>
        <w:tc>
          <w:tcPr>
            <w:tcW w:w="2829"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tc>
      </w:tr>
      <w:tr w:rsidR="002F13DB" w:rsidRPr="00B24A3B" w:rsidTr="005B6C4E">
        <w:tc>
          <w:tcPr>
            <w:tcW w:w="2828"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bCs/>
                <w:sz w:val="20"/>
                <w:szCs w:val="20"/>
              </w:rPr>
              <w:t xml:space="preserve">V. Oddziaływanie operacji        na grupę </w:t>
            </w:r>
            <w:proofErr w:type="spellStart"/>
            <w:r w:rsidRPr="00B24A3B">
              <w:rPr>
                <w:rFonts w:ascii="Times New Roman" w:hAnsi="Times New Roman" w:cs="Times New Roman"/>
                <w:b/>
                <w:bCs/>
                <w:sz w:val="20"/>
                <w:szCs w:val="20"/>
              </w:rPr>
              <w:t>defaworyzowaną</w:t>
            </w:r>
            <w:proofErr w:type="spellEnd"/>
            <w:r w:rsidRPr="00B24A3B">
              <w:rPr>
                <w:rFonts w:ascii="Times New Roman" w:hAnsi="Times New Roman" w:cs="Times New Roman"/>
                <w:b/>
                <w:bCs/>
                <w:sz w:val="20"/>
                <w:szCs w:val="20"/>
              </w:rPr>
              <w:t xml:space="preserve"> zidentyfikowaną w LSR </w:t>
            </w:r>
          </w:p>
        </w:tc>
        <w:tc>
          <w:tcPr>
            <w:tcW w:w="3801"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sz w:val="20"/>
                <w:szCs w:val="20"/>
              </w:rPr>
              <w:t xml:space="preserve">Preferuje się wnioski oddziałujące pozytywnie na grupę </w:t>
            </w:r>
            <w:proofErr w:type="spellStart"/>
            <w:r w:rsidRPr="00B24A3B">
              <w:rPr>
                <w:rFonts w:ascii="Times New Roman" w:hAnsi="Times New Roman" w:cs="Times New Roman"/>
                <w:sz w:val="20"/>
                <w:szCs w:val="20"/>
              </w:rPr>
              <w:t>defaworyzowaną</w:t>
            </w:r>
            <w:proofErr w:type="spellEnd"/>
            <w:r w:rsidRPr="00B24A3B">
              <w:rPr>
                <w:rFonts w:ascii="Times New Roman" w:hAnsi="Times New Roman" w:cs="Times New Roman"/>
                <w:sz w:val="20"/>
                <w:szCs w:val="20"/>
              </w:rPr>
              <w:t xml:space="preserve"> ze wzglądu na dostęp do rynku pracy. Identyfikacja grup </w:t>
            </w:r>
            <w:proofErr w:type="spellStart"/>
            <w:r w:rsidRPr="00B24A3B">
              <w:rPr>
                <w:rFonts w:ascii="Times New Roman" w:hAnsi="Times New Roman" w:cs="Times New Roman"/>
                <w:sz w:val="20"/>
                <w:szCs w:val="20"/>
              </w:rPr>
              <w:t>defaworyzowanych</w:t>
            </w:r>
            <w:proofErr w:type="spellEnd"/>
            <w:r w:rsidRPr="00B24A3B">
              <w:rPr>
                <w:rFonts w:ascii="Times New Roman" w:hAnsi="Times New Roman" w:cs="Times New Roman"/>
                <w:sz w:val="20"/>
                <w:szCs w:val="20"/>
              </w:rPr>
              <w:t xml:space="preserve"> na obszarze LSR znajduje się w Rozdziale I. LSR </w:t>
            </w:r>
            <w:r w:rsidRPr="00B24A3B">
              <w:rPr>
                <w:rFonts w:ascii="Times New Roman" w:hAnsi="Times New Roman" w:cs="Times New Roman"/>
                <w:i/>
                <w:sz w:val="20"/>
                <w:szCs w:val="20"/>
              </w:rPr>
              <w:t>Charakterystyka LGD</w:t>
            </w:r>
            <w:r w:rsidRPr="00B24A3B">
              <w:rPr>
                <w:rFonts w:ascii="Times New Roman" w:hAnsi="Times New Roman" w:cs="Times New Roman"/>
                <w:sz w:val="20"/>
                <w:szCs w:val="20"/>
              </w:rPr>
              <w:t>.</w:t>
            </w:r>
          </w:p>
        </w:tc>
        <w:tc>
          <w:tcPr>
            <w:tcW w:w="2693"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6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pozytywne oddziaływanie operacji na dwie ze zidentyfikowanych grup </w:t>
            </w:r>
            <w:proofErr w:type="spellStart"/>
            <w:r w:rsidRPr="00B24A3B">
              <w:rPr>
                <w:rFonts w:ascii="Times New Roman" w:hAnsi="Times New Roman" w:cs="Times New Roman"/>
                <w:sz w:val="20"/>
                <w:szCs w:val="20"/>
              </w:rPr>
              <w:t>defaworyzowanych</w:t>
            </w:r>
            <w:proofErr w:type="spellEnd"/>
            <w:r w:rsidRPr="00B24A3B">
              <w:rPr>
                <w:rFonts w:ascii="Times New Roman" w:hAnsi="Times New Roman" w:cs="Times New Roman"/>
                <w:sz w:val="20"/>
                <w:szCs w:val="20"/>
              </w:rPr>
              <w:t xml:space="preserve"> na obszarze LSR</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3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pozytywne </w:t>
            </w:r>
            <w:r w:rsidRPr="00B24A3B">
              <w:rPr>
                <w:rFonts w:ascii="Times New Roman" w:hAnsi="Times New Roman" w:cs="Times New Roman"/>
                <w:sz w:val="20"/>
                <w:szCs w:val="20"/>
              </w:rPr>
              <w:lastRenderedPageBreak/>
              <w:t xml:space="preserve">oddziaływanie operacji na jedną ze zidentyfikowanych grup </w:t>
            </w:r>
            <w:proofErr w:type="spellStart"/>
            <w:r w:rsidRPr="00B24A3B">
              <w:rPr>
                <w:rFonts w:ascii="Times New Roman" w:hAnsi="Times New Roman" w:cs="Times New Roman"/>
                <w:sz w:val="20"/>
                <w:szCs w:val="20"/>
              </w:rPr>
              <w:t>defaworyzowanych</w:t>
            </w:r>
            <w:proofErr w:type="spellEnd"/>
            <w:r w:rsidRPr="00B24A3B">
              <w:rPr>
                <w:rFonts w:ascii="Times New Roman" w:hAnsi="Times New Roman" w:cs="Times New Roman"/>
                <w:sz w:val="20"/>
                <w:szCs w:val="20"/>
              </w:rPr>
              <w:t xml:space="preserve"> na obszarze LSR</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0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brak oddziaływania operacji na grupę </w:t>
            </w:r>
            <w:proofErr w:type="spellStart"/>
            <w:r w:rsidRPr="00B24A3B">
              <w:rPr>
                <w:rFonts w:ascii="Times New Roman" w:hAnsi="Times New Roman" w:cs="Times New Roman"/>
                <w:sz w:val="20"/>
                <w:szCs w:val="20"/>
              </w:rPr>
              <w:t>defaworyzowaną</w:t>
            </w:r>
            <w:proofErr w:type="spellEnd"/>
            <w:r w:rsidRPr="00B24A3B">
              <w:rPr>
                <w:rFonts w:ascii="Times New Roman" w:hAnsi="Times New Roman" w:cs="Times New Roman"/>
                <w:sz w:val="20"/>
                <w:szCs w:val="20"/>
              </w:rPr>
              <w:t xml:space="preserve"> na obszarze LSR</w:t>
            </w:r>
          </w:p>
        </w:tc>
        <w:tc>
          <w:tcPr>
            <w:tcW w:w="1993" w:type="dxa"/>
          </w:tcPr>
          <w:p w:rsidR="002F13DB" w:rsidRPr="00B24A3B" w:rsidRDefault="002F13DB" w:rsidP="005B5FC4">
            <w:pPr>
              <w:jc w:val="center"/>
              <w:rPr>
                <w:rFonts w:ascii="Times New Roman" w:hAnsi="Times New Roman" w:cs="Times New Roman"/>
                <w:sz w:val="20"/>
                <w:szCs w:val="20"/>
              </w:rPr>
            </w:pPr>
            <w:r w:rsidRPr="00B24A3B">
              <w:rPr>
                <w:rFonts w:ascii="Times New Roman" w:hAnsi="Times New Roman" w:cs="Times New Roman"/>
                <w:sz w:val="20"/>
                <w:szCs w:val="20"/>
              </w:rPr>
              <w:lastRenderedPageBreak/>
              <w:t>Wniosek                              o przyznanie pomocy w ramach LSR</w:t>
            </w:r>
          </w:p>
        </w:tc>
        <w:tc>
          <w:tcPr>
            <w:tcW w:w="2829"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tc>
      </w:tr>
      <w:tr w:rsidR="002F13DB" w:rsidRPr="00B24A3B" w:rsidTr="005B6C4E">
        <w:tc>
          <w:tcPr>
            <w:tcW w:w="2828" w:type="dxa"/>
          </w:tcPr>
          <w:p w:rsidR="002F13DB" w:rsidRPr="00B24A3B" w:rsidRDefault="002F13DB" w:rsidP="002F13DB">
            <w:pPr>
              <w:rPr>
                <w:rFonts w:ascii="Times New Roman" w:hAnsi="Times New Roman" w:cs="Times New Roman"/>
                <w:sz w:val="20"/>
                <w:szCs w:val="20"/>
              </w:rPr>
            </w:pPr>
            <w:r w:rsidRPr="00B24A3B">
              <w:rPr>
                <w:rFonts w:ascii="Times New Roman" w:hAnsi="Times New Roman" w:cs="Times New Roman"/>
                <w:b/>
                <w:bCs/>
                <w:sz w:val="20"/>
                <w:szCs w:val="20"/>
              </w:rPr>
              <w:lastRenderedPageBreak/>
              <w:t xml:space="preserve">VI. Wkład  własny wnioskodawcy w finansowanie projektu </w:t>
            </w:r>
          </w:p>
        </w:tc>
        <w:tc>
          <w:tcPr>
            <w:tcW w:w="3801"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sz w:val="20"/>
                <w:szCs w:val="20"/>
              </w:rPr>
              <w:t>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2693"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6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deklarowany wkład własny jest wyższy od minimalnego                                        o więcej niż 10 </w:t>
            </w:r>
            <w:proofErr w:type="spellStart"/>
            <w:r w:rsidRPr="00B24A3B">
              <w:rPr>
                <w:rFonts w:ascii="Times New Roman" w:hAnsi="Times New Roman" w:cs="Times New Roman"/>
                <w:sz w:val="20"/>
                <w:szCs w:val="20"/>
              </w:rPr>
              <w:t>p.p</w:t>
            </w:r>
            <w:proofErr w:type="spellEnd"/>
            <w:r w:rsidRPr="00B24A3B">
              <w:rPr>
                <w:rFonts w:ascii="Times New Roman" w:hAnsi="Times New Roman" w:cs="Times New Roman"/>
                <w:sz w:val="20"/>
                <w:szCs w:val="20"/>
              </w:rPr>
              <w:t xml:space="preserve">.  </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4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deklarowany wkład własny jest wyższy od minimalnego                                      o wartość w przedziale 5-10 </w:t>
            </w:r>
            <w:proofErr w:type="spellStart"/>
            <w:r w:rsidRPr="00B24A3B">
              <w:rPr>
                <w:rFonts w:ascii="Times New Roman" w:hAnsi="Times New Roman" w:cs="Times New Roman"/>
                <w:sz w:val="20"/>
                <w:szCs w:val="20"/>
              </w:rPr>
              <w:t>p.p</w:t>
            </w:r>
            <w:proofErr w:type="spellEnd"/>
            <w:r w:rsidRPr="00B24A3B">
              <w:rPr>
                <w:rFonts w:ascii="Times New Roman" w:hAnsi="Times New Roman" w:cs="Times New Roman"/>
                <w:sz w:val="20"/>
                <w:szCs w:val="20"/>
              </w:rPr>
              <w:t>.</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sz w:val="20"/>
                <w:szCs w:val="20"/>
              </w:rPr>
              <w:t>(włącznie)</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2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deklarowany wkład własny jest wyższy od minimalnego o max 5 </w:t>
            </w:r>
            <w:proofErr w:type="spellStart"/>
            <w:r w:rsidRPr="00B24A3B">
              <w:rPr>
                <w:rFonts w:ascii="Times New Roman" w:hAnsi="Times New Roman" w:cs="Times New Roman"/>
                <w:sz w:val="20"/>
                <w:szCs w:val="20"/>
              </w:rPr>
              <w:t>p.p</w:t>
            </w:r>
            <w:proofErr w:type="spellEnd"/>
            <w:r w:rsidRPr="00B24A3B">
              <w:rPr>
                <w:rFonts w:ascii="Times New Roman" w:hAnsi="Times New Roman" w:cs="Times New Roman"/>
                <w:sz w:val="20"/>
                <w:szCs w:val="20"/>
              </w:rPr>
              <w:t>. (włącznie)</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0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wnioskodawca deklaruje wkład własny na minimalnym wymaganym poziomie</w:t>
            </w:r>
          </w:p>
        </w:tc>
        <w:tc>
          <w:tcPr>
            <w:tcW w:w="1993" w:type="dxa"/>
          </w:tcPr>
          <w:p w:rsidR="002F13DB" w:rsidRPr="00B24A3B" w:rsidRDefault="002F13DB" w:rsidP="005B5FC4">
            <w:pPr>
              <w:jc w:val="center"/>
              <w:rPr>
                <w:rFonts w:ascii="Times New Roman" w:hAnsi="Times New Roman" w:cs="Times New Roman"/>
                <w:sz w:val="20"/>
                <w:szCs w:val="20"/>
              </w:rPr>
            </w:pPr>
            <w:r w:rsidRPr="00B24A3B">
              <w:rPr>
                <w:rFonts w:ascii="Times New Roman" w:hAnsi="Times New Roman" w:cs="Times New Roman"/>
                <w:sz w:val="20"/>
                <w:szCs w:val="20"/>
              </w:rPr>
              <w:t>Wniosek                     o przyznanie pomocy w ramach LSR</w:t>
            </w:r>
          </w:p>
        </w:tc>
        <w:tc>
          <w:tcPr>
            <w:tcW w:w="2829"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tc>
      </w:tr>
      <w:tr w:rsidR="002F13DB" w:rsidRPr="00B24A3B" w:rsidTr="005B6C4E">
        <w:tc>
          <w:tcPr>
            <w:tcW w:w="2828"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bCs/>
                <w:sz w:val="20"/>
                <w:szCs w:val="20"/>
              </w:rPr>
              <w:lastRenderedPageBreak/>
              <w:t>VII. Wpływ operacji na osiągnięcie wskaźników LSR</w:t>
            </w:r>
          </w:p>
        </w:tc>
        <w:tc>
          <w:tcPr>
            <w:tcW w:w="3801"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sz w:val="20"/>
                <w:szCs w:val="20"/>
              </w:rPr>
              <w:t xml:space="preserve">Preferuje się operacje przyczyniające się do osiągnięcia celów i wpływają na osiąganie wskaźników produktu              i rezultatu LSR. </w:t>
            </w:r>
          </w:p>
        </w:tc>
        <w:tc>
          <w:tcPr>
            <w:tcW w:w="2693"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5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b/>
                <w:sz w:val="20"/>
                <w:szCs w:val="20"/>
              </w:rPr>
              <w:t xml:space="preserve"> </w:t>
            </w:r>
            <w:r w:rsidRPr="00B24A3B">
              <w:rPr>
                <w:rFonts w:ascii="Times New Roman" w:hAnsi="Times New Roman" w:cs="Times New Roman"/>
                <w:sz w:val="20"/>
                <w:szCs w:val="20"/>
              </w:rPr>
              <w:t>- operacja pozytywnie wpływa na osiągniecie wskaźników produktu i rezultatu LSR</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0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operacja nie wpływa pozytywnie lub jest neutralna dla realizacji wskaźników produktu                 i rezultatu LSR</w:t>
            </w:r>
          </w:p>
        </w:tc>
        <w:tc>
          <w:tcPr>
            <w:tcW w:w="1993" w:type="dxa"/>
          </w:tcPr>
          <w:p w:rsidR="002F13DB" w:rsidRPr="00B24A3B" w:rsidRDefault="002F13DB" w:rsidP="005B5FC4">
            <w:pPr>
              <w:jc w:val="center"/>
              <w:rPr>
                <w:rFonts w:ascii="Times New Roman" w:hAnsi="Times New Roman" w:cs="Times New Roman"/>
                <w:sz w:val="20"/>
                <w:szCs w:val="20"/>
              </w:rPr>
            </w:pPr>
            <w:r w:rsidRPr="00B24A3B">
              <w:rPr>
                <w:rFonts w:ascii="Times New Roman" w:hAnsi="Times New Roman" w:cs="Times New Roman"/>
                <w:sz w:val="20"/>
                <w:szCs w:val="20"/>
              </w:rPr>
              <w:t>Wniosek                      o przyznanie pomocy w ramach LSR</w:t>
            </w:r>
          </w:p>
        </w:tc>
        <w:tc>
          <w:tcPr>
            <w:tcW w:w="2829"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p w:rsidR="002F13DB" w:rsidRPr="00B24A3B" w:rsidRDefault="002F13DB" w:rsidP="005B5FC4">
            <w:pPr>
              <w:spacing w:before="120"/>
              <w:jc w:val="center"/>
              <w:rPr>
                <w:rFonts w:ascii="Times New Roman" w:hAnsi="Times New Roman" w:cs="Times New Roman"/>
                <w:sz w:val="20"/>
                <w:szCs w:val="20"/>
                <w:lang w:eastAsia="pl-PL"/>
              </w:rPr>
            </w:pPr>
          </w:p>
          <w:p w:rsidR="002F13DB" w:rsidRPr="00B24A3B" w:rsidRDefault="002F13DB" w:rsidP="005B5FC4">
            <w:pPr>
              <w:spacing w:before="120"/>
              <w:jc w:val="center"/>
              <w:rPr>
                <w:rFonts w:ascii="Times New Roman" w:hAnsi="Times New Roman" w:cs="Times New Roman"/>
                <w:sz w:val="20"/>
                <w:szCs w:val="20"/>
                <w:lang w:eastAsia="pl-PL"/>
              </w:rPr>
            </w:pPr>
          </w:p>
          <w:p w:rsidR="002F13DB" w:rsidRPr="00B24A3B" w:rsidRDefault="002F13DB" w:rsidP="00B24A3B">
            <w:pPr>
              <w:spacing w:before="120"/>
              <w:rPr>
                <w:rFonts w:ascii="Times New Roman" w:hAnsi="Times New Roman" w:cs="Times New Roman"/>
                <w:sz w:val="20"/>
                <w:szCs w:val="20"/>
                <w:lang w:eastAsia="pl-PL"/>
              </w:rPr>
            </w:pPr>
          </w:p>
          <w:p w:rsidR="002F13DB" w:rsidRPr="00B24A3B" w:rsidRDefault="002F13DB" w:rsidP="005B5FC4">
            <w:pPr>
              <w:spacing w:before="120"/>
              <w:jc w:val="center"/>
              <w:rPr>
                <w:rFonts w:ascii="Times New Roman" w:hAnsi="Times New Roman" w:cs="Times New Roman"/>
                <w:sz w:val="20"/>
                <w:szCs w:val="20"/>
                <w:lang w:eastAsia="pl-PL"/>
              </w:rPr>
            </w:pPr>
          </w:p>
        </w:tc>
      </w:tr>
      <w:tr w:rsidR="00AB0DAD" w:rsidRPr="00B24A3B" w:rsidTr="005B6C4E">
        <w:tc>
          <w:tcPr>
            <w:tcW w:w="2828" w:type="dxa"/>
          </w:tcPr>
          <w:p w:rsidR="00AB0DAD" w:rsidRPr="00B24A3B" w:rsidRDefault="00AB0DAD" w:rsidP="005B5FC4">
            <w:pPr>
              <w:rPr>
                <w:rFonts w:ascii="Times New Roman" w:hAnsi="Times New Roman" w:cs="Times New Roman"/>
                <w:sz w:val="20"/>
                <w:szCs w:val="20"/>
              </w:rPr>
            </w:pPr>
            <w:r w:rsidRPr="00B24A3B">
              <w:rPr>
                <w:rFonts w:ascii="Times New Roman" w:hAnsi="Times New Roman" w:cs="Times New Roman"/>
                <w:b/>
                <w:bCs/>
                <w:sz w:val="20"/>
                <w:szCs w:val="20"/>
              </w:rPr>
              <w:t xml:space="preserve">VIII. Komplementarność projektu </w:t>
            </w:r>
            <w:r w:rsidRPr="00B24A3B">
              <w:rPr>
                <w:rFonts w:ascii="Times New Roman" w:hAnsi="Times New Roman" w:cs="Times New Roman"/>
                <w:sz w:val="20"/>
                <w:szCs w:val="20"/>
              </w:rPr>
              <w:t xml:space="preserve"> </w:t>
            </w:r>
            <w:r w:rsidRPr="00B24A3B">
              <w:rPr>
                <w:rFonts w:ascii="Times New Roman" w:hAnsi="Times New Roman" w:cs="Times New Roman"/>
                <w:b/>
                <w:bCs/>
                <w:sz w:val="20"/>
                <w:szCs w:val="20"/>
              </w:rPr>
              <w:t xml:space="preserve">z innymi projektami </w:t>
            </w:r>
          </w:p>
        </w:tc>
        <w:tc>
          <w:tcPr>
            <w:tcW w:w="3801" w:type="dxa"/>
          </w:tcPr>
          <w:p w:rsidR="00AB0DAD" w:rsidRPr="00B24A3B" w:rsidRDefault="00AB0DAD" w:rsidP="005B5FC4">
            <w:pPr>
              <w:jc w:val="both"/>
              <w:rPr>
                <w:rFonts w:ascii="Times New Roman" w:hAnsi="Times New Roman" w:cs="Times New Roman"/>
                <w:sz w:val="20"/>
                <w:szCs w:val="20"/>
              </w:rPr>
            </w:pPr>
            <w:r w:rsidRPr="00B24A3B">
              <w:rPr>
                <w:rFonts w:ascii="Times New Roman" w:hAnsi="Times New Roman" w:cs="Times New Roman"/>
                <w:sz w:val="20"/>
                <w:szCs w:val="20"/>
              </w:rPr>
              <w:t xml:space="preserve">Preferuje się operacje komplementarne i zintegrowane z innymi programami pomocowymi. W ramach LSR                             można wskazać komplementarność międzyprogramową, terytorialną bądź sektorową projektów LSR z innymi projektami realizowanymi ze środków ze środków europejskich (np. PROW                 2014-2020, PO RYBY 2014-2020, RPO                   2014-2020, programy współpracy </w:t>
            </w:r>
            <w:proofErr w:type="spellStart"/>
            <w:r w:rsidRPr="00B24A3B">
              <w:rPr>
                <w:rFonts w:ascii="Times New Roman" w:hAnsi="Times New Roman" w:cs="Times New Roman"/>
                <w:sz w:val="20"/>
                <w:szCs w:val="20"/>
              </w:rPr>
              <w:t>transgranicznej</w:t>
            </w:r>
            <w:proofErr w:type="spellEnd"/>
            <w:r w:rsidRPr="00B24A3B">
              <w:rPr>
                <w:rFonts w:ascii="Times New Roman" w:hAnsi="Times New Roman" w:cs="Times New Roman"/>
                <w:sz w:val="20"/>
                <w:szCs w:val="20"/>
              </w:rPr>
              <w:t xml:space="preserve">) lub innych (np. FIO, Programy </w:t>
            </w:r>
            <w:proofErr w:type="spellStart"/>
            <w:r w:rsidRPr="00B24A3B">
              <w:rPr>
                <w:rFonts w:ascii="Times New Roman" w:hAnsi="Times New Roman" w:cs="Times New Roman"/>
                <w:sz w:val="20"/>
                <w:szCs w:val="20"/>
              </w:rPr>
              <w:t>MKiDN</w:t>
            </w:r>
            <w:proofErr w:type="spellEnd"/>
            <w:r w:rsidRPr="00B24A3B">
              <w:rPr>
                <w:rFonts w:ascii="Times New Roman" w:hAnsi="Times New Roman" w:cs="Times New Roman"/>
                <w:sz w:val="20"/>
                <w:szCs w:val="20"/>
              </w:rPr>
              <w:t xml:space="preserve">), które zostały zrealizowane lub są w trakcie realizacji.  Weryfikacji podlegać będzie powiązanie projektu z innymi przedsięwzięciami, zarówno tymi zrealizowanymi, jak też                      z tymi, które są w trakcie realizacji, lub które dopiero zostały zaakceptowane do realizacji (bez względu na źródło finansowania czy też podmiot realizujący), w szczególności w następującym zakresie: czy przy realizacji projektu będą </w:t>
            </w:r>
            <w:r w:rsidRPr="00B24A3B">
              <w:rPr>
                <w:rFonts w:ascii="Times New Roman" w:hAnsi="Times New Roman" w:cs="Times New Roman"/>
                <w:sz w:val="20"/>
                <w:szCs w:val="20"/>
              </w:rPr>
              <w:lastRenderedPageBreak/>
              <w:t>wykorzystywane efekty realizacji innego projektu, czy nastąpi wzmocnienie trwałości efektów jednego przedsięwzięcia realizacją innego, czy projekty są adresowane do tej samej grupy docelowej, tego samego terytorium, czy rozwiązują ten sam problem; czy realizacja jednego projektu jest uzależniona od przeprowadzenia innego przedsięwzięcia; czy projekt jest elementem szerszej strategii realizowanej przez szereg projektów komplementarnych; czy projekt stanowi ostatni etap szerszego przedsięwzięcia lub kontynuację wcześniej realizowanych przedsięwzięć. Powyższe wynika m.in. z Rozporządzenia (WE) 1303/2013.</w:t>
            </w:r>
          </w:p>
        </w:tc>
        <w:tc>
          <w:tcPr>
            <w:tcW w:w="2693" w:type="dxa"/>
          </w:tcPr>
          <w:p w:rsidR="00AB0DAD" w:rsidRPr="00B24A3B" w:rsidRDefault="00AB0DAD" w:rsidP="005B5FC4">
            <w:pPr>
              <w:rPr>
                <w:rFonts w:ascii="Times New Roman" w:hAnsi="Times New Roman" w:cs="Times New Roman"/>
                <w:sz w:val="20"/>
                <w:szCs w:val="20"/>
              </w:rPr>
            </w:pPr>
            <w:r w:rsidRPr="00B24A3B">
              <w:rPr>
                <w:rFonts w:ascii="Times New Roman" w:hAnsi="Times New Roman" w:cs="Times New Roman"/>
                <w:b/>
                <w:sz w:val="20"/>
                <w:szCs w:val="20"/>
              </w:rPr>
              <w:lastRenderedPageBreak/>
              <w:t xml:space="preserve">10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wnioskodawca wykazał komplementarność z innymi projektami </w:t>
            </w:r>
          </w:p>
          <w:p w:rsidR="00AB0DAD" w:rsidRPr="00B24A3B" w:rsidRDefault="00AB0DAD" w:rsidP="005B5FC4">
            <w:pPr>
              <w:rPr>
                <w:rFonts w:ascii="Times New Roman" w:hAnsi="Times New Roman" w:cs="Times New Roman"/>
                <w:sz w:val="20"/>
                <w:szCs w:val="20"/>
              </w:rPr>
            </w:pPr>
            <w:r w:rsidRPr="00B24A3B">
              <w:rPr>
                <w:rFonts w:ascii="Times New Roman" w:hAnsi="Times New Roman" w:cs="Times New Roman"/>
                <w:b/>
                <w:sz w:val="20"/>
                <w:szCs w:val="20"/>
              </w:rPr>
              <w:t xml:space="preserve">0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wnioskodawca nie wykazał komplementarności z innymi projektami</w:t>
            </w:r>
          </w:p>
          <w:p w:rsidR="00AB0DAD" w:rsidRPr="00B24A3B" w:rsidRDefault="00AB0DAD" w:rsidP="005B5FC4">
            <w:pPr>
              <w:rPr>
                <w:rFonts w:ascii="Times New Roman" w:hAnsi="Times New Roman" w:cs="Times New Roman"/>
                <w:sz w:val="20"/>
                <w:szCs w:val="20"/>
              </w:rPr>
            </w:pPr>
          </w:p>
        </w:tc>
        <w:tc>
          <w:tcPr>
            <w:tcW w:w="1993" w:type="dxa"/>
          </w:tcPr>
          <w:p w:rsidR="00AB0DAD" w:rsidRPr="00B24A3B" w:rsidRDefault="00AB0DAD" w:rsidP="005B5FC4">
            <w:pPr>
              <w:jc w:val="center"/>
              <w:rPr>
                <w:rFonts w:ascii="Times New Roman" w:hAnsi="Times New Roman" w:cs="Times New Roman"/>
                <w:sz w:val="20"/>
                <w:szCs w:val="20"/>
              </w:rPr>
            </w:pPr>
            <w:r w:rsidRPr="00B24A3B">
              <w:rPr>
                <w:rFonts w:ascii="Times New Roman" w:hAnsi="Times New Roman" w:cs="Times New Roman"/>
                <w:sz w:val="20"/>
                <w:szCs w:val="20"/>
              </w:rPr>
              <w:t>Wniosek                         o przyznanie pomocy w ramach LSR  + dodatkowe dokumenty wnioskodawcy potwierdzające komplementarność projektu</w:t>
            </w:r>
          </w:p>
        </w:tc>
        <w:tc>
          <w:tcPr>
            <w:tcW w:w="2829" w:type="dxa"/>
          </w:tcPr>
          <w:p w:rsidR="00AB0DAD" w:rsidRPr="00B24A3B" w:rsidRDefault="00AB0DAD"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tc>
      </w:tr>
    </w:tbl>
    <w:p w:rsidR="00982551" w:rsidRPr="00B24A3B" w:rsidRDefault="00982551" w:rsidP="00B24A3B">
      <w:pPr>
        <w:spacing w:before="120" w:after="0"/>
        <w:rPr>
          <w:rFonts w:ascii="Times New Roman" w:hAnsi="Times New Roman" w:cs="Times New Roman"/>
          <w:sz w:val="20"/>
          <w:szCs w:val="20"/>
          <w:lang w:eastAsia="pl-PL"/>
        </w:rPr>
      </w:pPr>
    </w:p>
    <w:p w:rsidR="00982551" w:rsidRPr="00B24A3B" w:rsidRDefault="00982551" w:rsidP="008976D7">
      <w:pPr>
        <w:spacing w:before="120" w:after="0"/>
        <w:jc w:val="center"/>
        <w:rPr>
          <w:rFonts w:ascii="Times New Roman" w:hAnsi="Times New Roman" w:cs="Times New Roman"/>
          <w:b/>
          <w:bCs/>
          <w:color w:val="365F91"/>
          <w:sz w:val="20"/>
          <w:szCs w:val="20"/>
          <w:lang w:eastAsia="pl-PL"/>
        </w:rPr>
      </w:pPr>
    </w:p>
    <w:p w:rsidR="00032151" w:rsidRPr="00B24A3B" w:rsidRDefault="00032151" w:rsidP="00032151">
      <w:pPr>
        <w:jc w:val="center"/>
        <w:rPr>
          <w:rFonts w:ascii="Times New Roman" w:hAnsi="Times New Roman" w:cs="Times New Roman"/>
          <w:b/>
          <w:bCs/>
          <w:sz w:val="20"/>
          <w:szCs w:val="20"/>
        </w:rPr>
      </w:pPr>
      <w:r w:rsidRPr="00B24A3B">
        <w:rPr>
          <w:rFonts w:ascii="Times New Roman" w:hAnsi="Times New Roman" w:cs="Times New Roman"/>
          <w:b/>
          <w:sz w:val="20"/>
          <w:szCs w:val="20"/>
        </w:rPr>
        <w:t>KRYTERIA OBLIGATORYJNE W ODNIESIENIU DO NABORÓW OGŁASZANYCH W ZAKRESIE ROZWOJU PRZEDSIĘBIORCZOŚCI NA OBSZARZE WIEJSKIM</w:t>
      </w:r>
    </w:p>
    <w:tbl>
      <w:tblPr>
        <w:tblW w:w="0" w:type="auto"/>
        <w:tblInd w:w="-118" w:type="dxa"/>
        <w:tblLayout w:type="fixed"/>
        <w:tblCellMar>
          <w:left w:w="0" w:type="dxa"/>
          <w:right w:w="0" w:type="dxa"/>
        </w:tblCellMar>
        <w:tblLook w:val="0000"/>
      </w:tblPr>
      <w:tblGrid>
        <w:gridCol w:w="2431"/>
        <w:gridCol w:w="5190"/>
        <w:gridCol w:w="3969"/>
        <w:gridCol w:w="2658"/>
      </w:tblGrid>
      <w:tr w:rsidR="00032151" w:rsidRPr="00B24A3B" w:rsidTr="005B5FC4">
        <w:tc>
          <w:tcPr>
            <w:tcW w:w="2431" w:type="dxa"/>
            <w:tcBorders>
              <w:top w:val="single" w:sz="4" w:space="0" w:color="000000"/>
              <w:left w:val="single" w:sz="4" w:space="0" w:color="000000"/>
              <w:bottom w:val="single" w:sz="4" w:space="0" w:color="000000"/>
            </w:tcBorders>
            <w:shd w:val="clear" w:color="auto" w:fill="auto"/>
          </w:tcPr>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b/>
                <w:bCs/>
                <w:sz w:val="20"/>
                <w:szCs w:val="20"/>
              </w:rPr>
              <w:t xml:space="preserve">I. Powstanie dodatkowych nowych miejsc pracy     </w:t>
            </w:r>
          </w:p>
        </w:tc>
        <w:tc>
          <w:tcPr>
            <w:tcW w:w="5190" w:type="dxa"/>
            <w:tcBorders>
              <w:top w:val="single" w:sz="4" w:space="0" w:color="000000"/>
              <w:left w:val="single" w:sz="8" w:space="0" w:color="000000"/>
              <w:bottom w:val="single" w:sz="4" w:space="0" w:color="000000"/>
            </w:tcBorders>
            <w:shd w:val="clear" w:color="auto" w:fill="auto"/>
          </w:tcPr>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tcBorders>
              <w:top w:val="single" w:sz="4" w:space="0" w:color="000000"/>
              <w:left w:val="single" w:sz="8" w:space="0" w:color="000000"/>
              <w:bottom w:val="single" w:sz="4" w:space="0" w:color="000000"/>
            </w:tcBorders>
            <w:shd w:val="clear" w:color="auto" w:fill="auto"/>
          </w:tcPr>
          <w:p w:rsidR="00032151" w:rsidRPr="00B24A3B" w:rsidRDefault="00032151" w:rsidP="005B5FC4">
            <w:pPr>
              <w:tabs>
                <w:tab w:val="left" w:pos="0"/>
              </w:tabs>
              <w:spacing w:after="0" w:line="240" w:lineRule="auto"/>
              <w:rPr>
                <w:rFonts w:ascii="Times New Roman" w:hAnsi="Times New Roman" w:cs="Times New Roman"/>
                <w:sz w:val="20"/>
                <w:szCs w:val="20"/>
              </w:rPr>
            </w:pPr>
            <w:r w:rsidRPr="00B24A3B">
              <w:rPr>
                <w:rFonts w:ascii="Times New Roman" w:hAnsi="Times New Roman" w:cs="Times New Roman"/>
                <w:sz w:val="20"/>
                <w:szCs w:val="20"/>
              </w:rPr>
              <w:t xml:space="preserve">7 </w:t>
            </w:r>
            <w:proofErr w:type="spellStart"/>
            <w:r w:rsidRPr="00B24A3B">
              <w:rPr>
                <w:rFonts w:ascii="Times New Roman" w:hAnsi="Times New Roman" w:cs="Times New Roman"/>
                <w:sz w:val="20"/>
                <w:szCs w:val="20"/>
              </w:rPr>
              <w:t>pkt</w:t>
            </w:r>
            <w:proofErr w:type="spellEnd"/>
            <w:r w:rsidRPr="00B24A3B">
              <w:rPr>
                <w:rFonts w:ascii="Times New Roman" w:hAnsi="Times New Roman" w:cs="Times New Roman"/>
                <w:sz w:val="20"/>
                <w:szCs w:val="20"/>
              </w:rPr>
              <w:t xml:space="preserve"> - powyżej 2.50</w:t>
            </w:r>
          </w:p>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sz w:val="20"/>
                <w:szCs w:val="20"/>
              </w:rPr>
              <w:t xml:space="preserve">6 </w:t>
            </w:r>
            <w:proofErr w:type="spellStart"/>
            <w:r w:rsidRPr="00B24A3B">
              <w:rPr>
                <w:rFonts w:ascii="Times New Roman" w:hAnsi="Times New Roman" w:cs="Times New Roman"/>
                <w:sz w:val="20"/>
                <w:szCs w:val="20"/>
              </w:rPr>
              <w:t>pkt</w:t>
            </w:r>
            <w:proofErr w:type="spellEnd"/>
            <w:r w:rsidRPr="00B24A3B">
              <w:rPr>
                <w:rFonts w:ascii="Times New Roman" w:hAnsi="Times New Roman" w:cs="Times New Roman"/>
                <w:sz w:val="20"/>
                <w:szCs w:val="20"/>
              </w:rPr>
              <w:t xml:space="preserve"> - w ilości powyżej 2.00 do 2.50 </w:t>
            </w:r>
          </w:p>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sz w:val="20"/>
                <w:szCs w:val="20"/>
              </w:rPr>
              <w:t xml:space="preserve">5 </w:t>
            </w:r>
            <w:proofErr w:type="spellStart"/>
            <w:r w:rsidRPr="00B24A3B">
              <w:rPr>
                <w:rFonts w:ascii="Times New Roman" w:hAnsi="Times New Roman" w:cs="Times New Roman"/>
                <w:sz w:val="20"/>
                <w:szCs w:val="20"/>
              </w:rPr>
              <w:t>pkt</w:t>
            </w:r>
            <w:proofErr w:type="spellEnd"/>
            <w:r w:rsidRPr="00B24A3B">
              <w:rPr>
                <w:rFonts w:ascii="Times New Roman" w:hAnsi="Times New Roman" w:cs="Times New Roman"/>
                <w:sz w:val="20"/>
                <w:szCs w:val="20"/>
              </w:rPr>
              <w:t xml:space="preserve"> - w ilości powyżej 1.50 do 2.00</w:t>
            </w:r>
          </w:p>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sz w:val="20"/>
                <w:szCs w:val="20"/>
              </w:rPr>
              <w:t xml:space="preserve">4 </w:t>
            </w:r>
            <w:proofErr w:type="spellStart"/>
            <w:r w:rsidRPr="00B24A3B">
              <w:rPr>
                <w:rFonts w:ascii="Times New Roman" w:hAnsi="Times New Roman" w:cs="Times New Roman"/>
                <w:sz w:val="20"/>
                <w:szCs w:val="20"/>
              </w:rPr>
              <w:t>pkt</w:t>
            </w:r>
            <w:proofErr w:type="spellEnd"/>
            <w:r w:rsidRPr="00B24A3B">
              <w:rPr>
                <w:rFonts w:ascii="Times New Roman" w:hAnsi="Times New Roman" w:cs="Times New Roman"/>
                <w:sz w:val="20"/>
                <w:szCs w:val="20"/>
              </w:rPr>
              <w:t xml:space="preserve"> - w ilości powyżej 1.00 do 1.50 </w:t>
            </w:r>
          </w:p>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sz w:val="20"/>
                <w:szCs w:val="20"/>
              </w:rPr>
              <w:t xml:space="preserve">3 </w:t>
            </w:r>
            <w:proofErr w:type="spellStart"/>
            <w:r w:rsidRPr="00B24A3B">
              <w:rPr>
                <w:rFonts w:ascii="Times New Roman" w:hAnsi="Times New Roman" w:cs="Times New Roman"/>
                <w:sz w:val="20"/>
                <w:szCs w:val="20"/>
              </w:rPr>
              <w:t>pkt</w:t>
            </w:r>
            <w:proofErr w:type="spellEnd"/>
            <w:r w:rsidRPr="00B24A3B">
              <w:rPr>
                <w:rFonts w:ascii="Times New Roman" w:hAnsi="Times New Roman" w:cs="Times New Roman"/>
                <w:sz w:val="20"/>
                <w:szCs w:val="20"/>
              </w:rPr>
              <w:t xml:space="preserve"> - w ilości powyżej 0.50 do 1.00</w:t>
            </w:r>
          </w:p>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sz w:val="20"/>
                <w:szCs w:val="20"/>
              </w:rPr>
              <w:t xml:space="preserve">0 </w:t>
            </w:r>
            <w:proofErr w:type="spellStart"/>
            <w:r w:rsidRPr="00B24A3B">
              <w:rPr>
                <w:rFonts w:ascii="Times New Roman" w:hAnsi="Times New Roman" w:cs="Times New Roman"/>
                <w:sz w:val="20"/>
                <w:szCs w:val="20"/>
              </w:rPr>
              <w:t>pkt</w:t>
            </w:r>
            <w:proofErr w:type="spellEnd"/>
            <w:r w:rsidRPr="00B24A3B">
              <w:rPr>
                <w:rFonts w:ascii="Times New Roman" w:hAnsi="Times New Roman" w:cs="Times New Roman"/>
                <w:sz w:val="20"/>
                <w:szCs w:val="20"/>
              </w:rPr>
              <w:t xml:space="preserve">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032151" w:rsidRPr="00B24A3B" w:rsidRDefault="0050436C" w:rsidP="005B5FC4">
            <w:pPr>
              <w:spacing w:after="0" w:line="240" w:lineRule="auto"/>
              <w:rPr>
                <w:rFonts w:ascii="Times New Roman" w:hAnsi="Times New Roman" w:cs="Times New Roman"/>
                <w:sz w:val="20"/>
                <w:szCs w:val="20"/>
              </w:rPr>
            </w:pPr>
            <w:r>
              <w:rPr>
                <w:rFonts w:ascii="Times New Roman" w:hAnsi="Times New Roman" w:cs="Times New Roman"/>
                <w:sz w:val="20"/>
                <w:szCs w:val="20"/>
              </w:rPr>
              <w:t>Nie d</w:t>
            </w:r>
            <w:r w:rsidR="00032151" w:rsidRPr="00B24A3B">
              <w:rPr>
                <w:rFonts w:ascii="Times New Roman" w:hAnsi="Times New Roman" w:cs="Times New Roman"/>
                <w:sz w:val="20"/>
                <w:szCs w:val="20"/>
              </w:rPr>
              <w:t>otyczy Przedsięwzięcia</w:t>
            </w:r>
          </w:p>
        </w:tc>
      </w:tr>
    </w:tbl>
    <w:p w:rsidR="00032151" w:rsidRPr="00B24A3B" w:rsidRDefault="00032151" w:rsidP="00032151">
      <w:pPr>
        <w:jc w:val="center"/>
        <w:rPr>
          <w:rFonts w:ascii="Times New Roman" w:hAnsi="Times New Roman" w:cs="Times New Roman"/>
          <w:b/>
          <w:bCs/>
          <w:sz w:val="20"/>
          <w:szCs w:val="20"/>
        </w:rPr>
      </w:pPr>
      <w:r w:rsidRPr="00B24A3B">
        <w:rPr>
          <w:rFonts w:ascii="Times New Roman" w:hAnsi="Times New Roman" w:cs="Times New Roman"/>
          <w:b/>
          <w:sz w:val="20"/>
          <w:szCs w:val="20"/>
        </w:rPr>
        <w:lastRenderedPageBreak/>
        <w:t>KRYTERIA OBLIGATORYJNE W ODNIESIENIU DO NABORÓW OGŁASZANYCH W ZAKRESIE OPERACJI Z ZAKRESU INFRASTRUKTURY TURYSTYCZNEJ, REKREACYJNEJ, KULTURALNEJ LUB DROGOWEJ GWARANTUJĄCEJ SPÓJNOŚĆ TERYTORIALNĄ W ZAKRESIE WŁĄCZENIA SPOŁECZNEGO</w:t>
      </w:r>
    </w:p>
    <w:tbl>
      <w:tblPr>
        <w:tblW w:w="0" w:type="auto"/>
        <w:tblInd w:w="-118" w:type="dxa"/>
        <w:tblLayout w:type="fixed"/>
        <w:tblCellMar>
          <w:left w:w="0" w:type="dxa"/>
          <w:right w:w="0" w:type="dxa"/>
        </w:tblCellMar>
        <w:tblLook w:val="0000"/>
      </w:tblPr>
      <w:tblGrid>
        <w:gridCol w:w="2431"/>
        <w:gridCol w:w="5190"/>
        <w:gridCol w:w="3969"/>
        <w:gridCol w:w="2658"/>
      </w:tblGrid>
      <w:tr w:rsidR="00032151" w:rsidRPr="00B24A3B" w:rsidTr="005B5FC4">
        <w:tc>
          <w:tcPr>
            <w:tcW w:w="2431" w:type="dxa"/>
            <w:tcBorders>
              <w:top w:val="single" w:sz="4" w:space="0" w:color="000000"/>
              <w:left w:val="single" w:sz="4" w:space="0" w:color="000000"/>
              <w:bottom w:val="single" w:sz="4" w:space="0" w:color="000000"/>
            </w:tcBorders>
            <w:shd w:val="clear" w:color="auto" w:fill="auto"/>
          </w:tcPr>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b/>
                <w:bCs/>
                <w:sz w:val="20"/>
                <w:szCs w:val="20"/>
              </w:rPr>
              <w:t xml:space="preserve">I. Miejsce realizacji operacji </w:t>
            </w:r>
          </w:p>
        </w:tc>
        <w:tc>
          <w:tcPr>
            <w:tcW w:w="5190" w:type="dxa"/>
            <w:tcBorders>
              <w:top w:val="single" w:sz="4" w:space="0" w:color="000000"/>
              <w:left w:val="single" w:sz="8" w:space="0" w:color="000000"/>
              <w:bottom w:val="single" w:sz="4" w:space="0" w:color="000000"/>
            </w:tcBorders>
            <w:shd w:val="clear" w:color="auto" w:fill="auto"/>
          </w:tcPr>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tcBorders>
              <w:top w:val="single" w:sz="4" w:space="0" w:color="000000"/>
              <w:left w:val="single" w:sz="8" w:space="0" w:color="000000"/>
              <w:bottom w:val="single" w:sz="4" w:space="0" w:color="000000"/>
            </w:tcBorders>
            <w:shd w:val="clear" w:color="auto" w:fill="auto"/>
          </w:tcPr>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sz w:val="20"/>
                <w:szCs w:val="20"/>
              </w:rPr>
              <w:t xml:space="preserve">2 </w:t>
            </w:r>
            <w:proofErr w:type="spellStart"/>
            <w:r w:rsidRPr="00B24A3B">
              <w:rPr>
                <w:rFonts w:ascii="Times New Roman" w:hAnsi="Times New Roman" w:cs="Times New Roman"/>
                <w:sz w:val="20"/>
                <w:szCs w:val="20"/>
              </w:rPr>
              <w:t>pkt</w:t>
            </w:r>
            <w:proofErr w:type="spellEnd"/>
            <w:r w:rsidRPr="00B24A3B">
              <w:rPr>
                <w:rFonts w:ascii="Times New Roman" w:hAnsi="Times New Roman" w:cs="Times New Roman"/>
                <w:sz w:val="20"/>
                <w:szCs w:val="20"/>
              </w:rPr>
              <w:t xml:space="preserve"> - miejsce realizacji operacji w miejscowości zamieszkałej przez nie więcej niż 5 tys. mieszkańców </w:t>
            </w:r>
          </w:p>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sz w:val="20"/>
                <w:szCs w:val="20"/>
              </w:rPr>
              <w:t xml:space="preserve">0 </w:t>
            </w:r>
            <w:proofErr w:type="spellStart"/>
            <w:r w:rsidRPr="00B24A3B">
              <w:rPr>
                <w:rFonts w:ascii="Times New Roman" w:hAnsi="Times New Roman" w:cs="Times New Roman"/>
                <w:sz w:val="20"/>
                <w:szCs w:val="20"/>
              </w:rPr>
              <w:t>pkt</w:t>
            </w:r>
            <w:proofErr w:type="spellEnd"/>
            <w:r w:rsidRPr="00B24A3B">
              <w:rPr>
                <w:rFonts w:ascii="Times New Roman" w:hAnsi="Times New Roman" w:cs="Times New Roman"/>
                <w:sz w:val="20"/>
                <w:szCs w:val="20"/>
              </w:rPr>
              <w:t xml:space="preserve">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032151" w:rsidRPr="00B24A3B" w:rsidRDefault="005804BF" w:rsidP="005B5FC4">
            <w:pPr>
              <w:spacing w:after="0" w:line="240" w:lineRule="auto"/>
              <w:rPr>
                <w:rFonts w:ascii="Times New Roman" w:hAnsi="Times New Roman" w:cs="Times New Roman"/>
                <w:sz w:val="20"/>
                <w:szCs w:val="20"/>
              </w:rPr>
            </w:pPr>
            <w:r>
              <w:rPr>
                <w:rFonts w:ascii="Times New Roman" w:hAnsi="Times New Roman" w:cs="Times New Roman"/>
                <w:sz w:val="20"/>
                <w:szCs w:val="20"/>
              </w:rPr>
              <w:t>Dotyczy przedsięwzięcia</w:t>
            </w:r>
          </w:p>
        </w:tc>
      </w:tr>
    </w:tbl>
    <w:p w:rsidR="00032151" w:rsidRDefault="00032151" w:rsidP="00032151">
      <w:pPr>
        <w:rPr>
          <w:rFonts w:ascii="Times New Roman" w:hAnsi="Times New Roman" w:cs="Times New Roman"/>
          <w:sz w:val="20"/>
          <w:szCs w:val="20"/>
        </w:rPr>
      </w:pPr>
    </w:p>
    <w:p w:rsidR="00AD617B" w:rsidRDefault="00B24A3B" w:rsidP="00AD617B">
      <w:pPr>
        <w:spacing w:line="360" w:lineRule="auto"/>
        <w:jc w:val="center"/>
        <w:rPr>
          <w:rFonts w:ascii="Times New Roman" w:hAnsi="Times New Roman" w:cs="Times New Roman"/>
          <w:b/>
          <w:sz w:val="36"/>
          <w:szCs w:val="36"/>
        </w:rPr>
      </w:pPr>
      <w:r w:rsidRPr="00B24A3B">
        <w:rPr>
          <w:rFonts w:ascii="Times New Roman" w:hAnsi="Times New Roman" w:cs="Times New Roman"/>
          <w:b/>
          <w:sz w:val="20"/>
          <w:szCs w:val="20"/>
        </w:rPr>
        <w:t>Łą</w:t>
      </w:r>
      <w:r>
        <w:rPr>
          <w:rFonts w:ascii="Times New Roman" w:hAnsi="Times New Roman" w:cs="Times New Roman"/>
          <w:b/>
          <w:sz w:val="20"/>
          <w:szCs w:val="20"/>
        </w:rPr>
        <w:t>cznie dla d</w:t>
      </w:r>
      <w:r w:rsidRPr="00B24A3B">
        <w:rPr>
          <w:rFonts w:ascii="Times New Roman" w:hAnsi="Times New Roman" w:cs="Times New Roman"/>
          <w:b/>
          <w:sz w:val="20"/>
          <w:szCs w:val="20"/>
        </w:rPr>
        <w:t>ziałan</w:t>
      </w:r>
      <w:r w:rsidR="00AD617B">
        <w:rPr>
          <w:rFonts w:ascii="Times New Roman" w:hAnsi="Times New Roman" w:cs="Times New Roman"/>
          <w:b/>
          <w:sz w:val="20"/>
          <w:szCs w:val="20"/>
        </w:rPr>
        <w:t xml:space="preserve">ia </w:t>
      </w:r>
      <w:r w:rsidR="00AD617B" w:rsidRPr="00AD617B">
        <w:rPr>
          <w:rFonts w:ascii="Times New Roman" w:hAnsi="Times New Roman" w:cs="Times New Roman"/>
          <w:b/>
          <w:sz w:val="20"/>
          <w:szCs w:val="20"/>
        </w:rPr>
        <w:t>Budowa i przebudowa niekomercyjnej infrastruktury turystycznej, rekreacyjnej i kulturalnej</w:t>
      </w:r>
    </w:p>
    <w:p w:rsidR="00B24A3B" w:rsidRPr="00B24A3B" w:rsidRDefault="00B24A3B" w:rsidP="00B24A3B">
      <w:pPr>
        <w:jc w:val="center"/>
        <w:rPr>
          <w:rFonts w:ascii="Times New Roman" w:hAnsi="Times New Roman" w:cs="Times New Roman"/>
          <w:b/>
          <w:sz w:val="20"/>
          <w:szCs w:val="20"/>
        </w:rPr>
      </w:pPr>
    </w:p>
    <w:tbl>
      <w:tblPr>
        <w:tblStyle w:val="Tabela-Siatka"/>
        <w:tblW w:w="14283" w:type="dxa"/>
        <w:tblLook w:val="04A0"/>
      </w:tblPr>
      <w:tblGrid>
        <w:gridCol w:w="5637"/>
        <w:gridCol w:w="4252"/>
        <w:gridCol w:w="4394"/>
      </w:tblGrid>
      <w:tr w:rsidR="00B24A3B" w:rsidRPr="00B24A3B" w:rsidTr="00B24A3B">
        <w:tc>
          <w:tcPr>
            <w:tcW w:w="5637" w:type="dxa"/>
            <w:vAlign w:val="center"/>
          </w:tcPr>
          <w:p w:rsidR="00B24A3B" w:rsidRPr="00B24A3B" w:rsidRDefault="00B24A3B" w:rsidP="00B24A3B">
            <w:pPr>
              <w:jc w:val="center"/>
              <w:rPr>
                <w:rFonts w:ascii="Times New Roman" w:hAnsi="Times New Roman" w:cs="Times New Roman"/>
                <w:b/>
                <w:sz w:val="20"/>
                <w:szCs w:val="20"/>
              </w:rPr>
            </w:pPr>
          </w:p>
          <w:p w:rsidR="00B24A3B" w:rsidRPr="00B24A3B" w:rsidRDefault="00B24A3B" w:rsidP="00B24A3B">
            <w:pPr>
              <w:jc w:val="center"/>
              <w:rPr>
                <w:rFonts w:ascii="Times New Roman" w:hAnsi="Times New Roman" w:cs="Times New Roman"/>
                <w:b/>
                <w:sz w:val="20"/>
                <w:szCs w:val="20"/>
              </w:rPr>
            </w:pPr>
            <w:r w:rsidRPr="00B24A3B">
              <w:rPr>
                <w:rFonts w:ascii="Times New Roman" w:hAnsi="Times New Roman" w:cs="Times New Roman"/>
                <w:b/>
                <w:sz w:val="20"/>
                <w:szCs w:val="20"/>
              </w:rPr>
              <w:t>SUMA PUNKTÓW MOŻLIWYCH DO UZYSKANIA:</w:t>
            </w:r>
          </w:p>
          <w:p w:rsidR="00B24A3B" w:rsidRPr="00B24A3B" w:rsidRDefault="00B24A3B" w:rsidP="00B24A3B">
            <w:pPr>
              <w:jc w:val="center"/>
              <w:rPr>
                <w:rFonts w:ascii="Times New Roman" w:hAnsi="Times New Roman" w:cs="Times New Roman"/>
                <w:b/>
                <w:sz w:val="20"/>
                <w:szCs w:val="20"/>
              </w:rPr>
            </w:pPr>
          </w:p>
        </w:tc>
        <w:tc>
          <w:tcPr>
            <w:tcW w:w="4252" w:type="dxa"/>
            <w:vAlign w:val="center"/>
          </w:tcPr>
          <w:p w:rsidR="00B24A3B" w:rsidRPr="00B24A3B" w:rsidRDefault="0050436C" w:rsidP="003E0C99">
            <w:pPr>
              <w:ind w:left="248" w:hanging="248"/>
              <w:jc w:val="center"/>
              <w:rPr>
                <w:rFonts w:ascii="Times New Roman" w:hAnsi="Times New Roman" w:cs="Times New Roman"/>
                <w:b/>
                <w:sz w:val="20"/>
                <w:szCs w:val="20"/>
              </w:rPr>
            </w:pPr>
            <w:r>
              <w:rPr>
                <w:rFonts w:ascii="Times New Roman" w:hAnsi="Times New Roman" w:cs="Times New Roman"/>
                <w:b/>
                <w:sz w:val="20"/>
                <w:szCs w:val="20"/>
              </w:rPr>
              <w:t>MAKSYMALNA</w:t>
            </w:r>
            <w:r w:rsidR="003E0C99">
              <w:rPr>
                <w:rFonts w:ascii="Times New Roman" w:hAnsi="Times New Roman" w:cs="Times New Roman"/>
                <w:b/>
                <w:sz w:val="20"/>
                <w:szCs w:val="20"/>
              </w:rPr>
              <w:t xml:space="preserve"> 44</w:t>
            </w:r>
          </w:p>
        </w:tc>
        <w:tc>
          <w:tcPr>
            <w:tcW w:w="4394" w:type="dxa"/>
            <w:vAlign w:val="center"/>
          </w:tcPr>
          <w:p w:rsidR="00B24A3B" w:rsidRPr="00B24A3B" w:rsidRDefault="0050436C" w:rsidP="003E0C99">
            <w:pPr>
              <w:jc w:val="center"/>
              <w:rPr>
                <w:rFonts w:ascii="Times New Roman" w:hAnsi="Times New Roman" w:cs="Times New Roman"/>
                <w:b/>
                <w:sz w:val="20"/>
                <w:szCs w:val="20"/>
              </w:rPr>
            </w:pPr>
            <w:r>
              <w:rPr>
                <w:rFonts w:ascii="Times New Roman" w:hAnsi="Times New Roman" w:cs="Times New Roman"/>
                <w:b/>
                <w:sz w:val="20"/>
                <w:szCs w:val="20"/>
              </w:rPr>
              <w:t xml:space="preserve">MINIMALNA </w:t>
            </w:r>
            <w:r w:rsidR="003E0C99">
              <w:rPr>
                <w:rFonts w:ascii="Times New Roman" w:hAnsi="Times New Roman" w:cs="Times New Roman"/>
                <w:b/>
                <w:sz w:val="20"/>
                <w:szCs w:val="20"/>
              </w:rPr>
              <w:t>24</w:t>
            </w:r>
          </w:p>
        </w:tc>
      </w:tr>
    </w:tbl>
    <w:p w:rsidR="00B24A3B" w:rsidRPr="00151640" w:rsidRDefault="00B24A3B" w:rsidP="00B24A3B"/>
    <w:sectPr w:rsidR="00B24A3B" w:rsidRPr="00151640" w:rsidSect="008976D7">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468B" w:rsidRDefault="0007468B" w:rsidP="0028576F">
      <w:pPr>
        <w:spacing w:after="0" w:line="240" w:lineRule="auto"/>
      </w:pPr>
      <w:r>
        <w:separator/>
      </w:r>
    </w:p>
  </w:endnote>
  <w:endnote w:type="continuationSeparator" w:id="0">
    <w:p w:rsidR="0007468B" w:rsidRDefault="0007468B" w:rsidP="002857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468B" w:rsidRDefault="0007468B" w:rsidP="0028576F">
      <w:pPr>
        <w:spacing w:after="0" w:line="240" w:lineRule="auto"/>
      </w:pPr>
      <w:r>
        <w:separator/>
      </w:r>
    </w:p>
  </w:footnote>
  <w:footnote w:type="continuationSeparator" w:id="0">
    <w:p w:rsidR="0007468B" w:rsidRDefault="0007468B" w:rsidP="002857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68B" w:rsidRDefault="0007468B">
    <w:pPr>
      <w:pStyle w:val="Nagwek"/>
    </w:pPr>
    <w:r w:rsidRPr="0092723E">
      <w:rPr>
        <w:noProof/>
        <w:lang w:eastAsia="pl-PL"/>
      </w:rPr>
      <w:drawing>
        <wp:inline distT="0" distB="0" distL="0" distR="0">
          <wp:extent cx="5939790" cy="1054179"/>
          <wp:effectExtent l="19050" t="0" r="3810" b="0"/>
          <wp:docPr id="2" name="Obraz 2" descr="C:\Users\PartnerstwoDrawy\Desktop\wizualizacja peł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tnerstwoDrawy\Desktop\wizualizacja pełna.JPG"/>
                  <pic:cNvPicPr>
                    <a:picLocks noChangeAspect="1" noChangeArrowheads="1"/>
                  </pic:cNvPicPr>
                </pic:nvPicPr>
                <pic:blipFill>
                  <a:blip r:embed="rId1"/>
                  <a:srcRect/>
                  <a:stretch>
                    <a:fillRect/>
                  </a:stretch>
                </pic:blipFill>
                <pic:spPr bwMode="auto">
                  <a:xfrm>
                    <a:off x="0" y="0"/>
                    <a:ext cx="5939790" cy="1054179"/>
                  </a:xfrm>
                  <a:prstGeom prst="rect">
                    <a:avLst/>
                  </a:prstGeom>
                  <a:noFill/>
                  <a:ln w="9525">
                    <a:noFill/>
                    <a:miter lim="800000"/>
                    <a:headEnd/>
                    <a:tailEnd/>
                  </a:ln>
                </pic:spPr>
              </pic:pic>
            </a:graphicData>
          </a:graphic>
        </wp:inline>
      </w:drawing>
    </w:r>
  </w:p>
  <w:p w:rsidR="0007468B" w:rsidRPr="00352CE1" w:rsidRDefault="0007468B" w:rsidP="0092723E">
    <w:pPr>
      <w:jc w:val="center"/>
      <w:rPr>
        <w:rFonts w:ascii="Times New Roman" w:hAnsi="Times New Roman"/>
        <w:noProof/>
        <w:sz w:val="14"/>
        <w:szCs w:val="14"/>
      </w:rPr>
    </w:pPr>
    <w:r w:rsidRPr="00857F23">
      <w:rPr>
        <w:rFonts w:ascii="Times New Roman" w:hAnsi="Times New Roman"/>
        <w:noProof/>
        <w:sz w:val="14"/>
        <w:szCs w:val="14"/>
      </w:rPr>
      <w:t>„Europejski Fundusz Rolny na rzecz Rozwoju Obsza</w:t>
    </w:r>
    <w:r>
      <w:rPr>
        <w:rFonts w:ascii="Times New Roman" w:hAnsi="Times New Roman"/>
        <w:noProof/>
        <w:sz w:val="14"/>
        <w:szCs w:val="14"/>
      </w:rPr>
      <w:t>rów Wiejskich:</w:t>
    </w:r>
    <w:r w:rsidRPr="00857F23">
      <w:rPr>
        <w:rFonts w:ascii="Times New Roman" w:hAnsi="Times New Roman"/>
        <w:noProof/>
        <w:sz w:val="14"/>
        <w:szCs w:val="14"/>
      </w:rPr>
      <w:t>Europa inwestująca w ob</w:t>
    </w:r>
    <w:r>
      <w:rPr>
        <w:rFonts w:ascii="Times New Roman" w:hAnsi="Times New Roman"/>
        <w:noProof/>
        <w:sz w:val="14"/>
        <w:szCs w:val="14"/>
      </w:rPr>
      <w:t>szary wiejskie”.,</w:t>
    </w:r>
    <w:r w:rsidRPr="00857F23">
      <w:rPr>
        <w:rFonts w:ascii="Times New Roman" w:hAnsi="Times New Roman"/>
        <w:noProof/>
        <w:sz w:val="14"/>
        <w:szCs w:val="14"/>
      </w:rPr>
      <w:t xml:space="preserve"> Instytucja Zarządzająca PROW 2014-2020 – Minister </w:t>
    </w:r>
    <w:r>
      <w:rPr>
        <w:rFonts w:ascii="Times New Roman" w:hAnsi="Times New Roman"/>
        <w:noProof/>
        <w:sz w:val="14"/>
        <w:szCs w:val="14"/>
      </w:rPr>
      <w:t xml:space="preserve">Rolnictwa i Rozwoju Wsi. </w:t>
    </w:r>
    <w:r w:rsidRPr="00857F23">
      <w:rPr>
        <w:rFonts w:ascii="Times New Roman" w:hAnsi="Times New Roman"/>
        <w:noProof/>
        <w:sz w:val="14"/>
        <w:szCs w:val="14"/>
      </w:rPr>
      <w:t>Lokalna Grupa Działania „Partnerstwo Drawy z Liderem Wałeckim”, współﬁnansowana jest ze środków Unii Europejs</w:t>
    </w:r>
    <w:r>
      <w:rPr>
        <w:rFonts w:ascii="Times New Roman" w:hAnsi="Times New Roman"/>
        <w:noProof/>
        <w:sz w:val="14"/>
        <w:szCs w:val="14"/>
      </w:rPr>
      <w:t>kiej w ramach</w:t>
    </w:r>
    <w:r w:rsidRPr="00857F23">
      <w:rPr>
        <w:rFonts w:ascii="Times New Roman" w:hAnsi="Times New Roman"/>
        <w:noProof/>
        <w:sz w:val="14"/>
        <w:szCs w:val="14"/>
      </w:rPr>
      <w:t xml:space="preserve"> poddziałania 19.4 Wsparcie na rzecz kosztów bieżących i aktywizacji PROW 2014-2020.</w:t>
    </w:r>
  </w:p>
  <w:p w:rsidR="0007468B" w:rsidRDefault="0007468B">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8976D7"/>
    <w:rsid w:val="00013CA8"/>
    <w:rsid w:val="00020FA9"/>
    <w:rsid w:val="00032151"/>
    <w:rsid w:val="00062D9B"/>
    <w:rsid w:val="0007468B"/>
    <w:rsid w:val="000A53D5"/>
    <w:rsid w:val="000B3945"/>
    <w:rsid w:val="000D68C4"/>
    <w:rsid w:val="001D3AAF"/>
    <w:rsid w:val="00281CE9"/>
    <w:rsid w:val="0028576F"/>
    <w:rsid w:val="002E39F2"/>
    <w:rsid w:val="002F13DB"/>
    <w:rsid w:val="0032646B"/>
    <w:rsid w:val="003D2F36"/>
    <w:rsid w:val="003E0C99"/>
    <w:rsid w:val="00412837"/>
    <w:rsid w:val="00451078"/>
    <w:rsid w:val="0050436C"/>
    <w:rsid w:val="005804BF"/>
    <w:rsid w:val="005B6C4E"/>
    <w:rsid w:val="005D6444"/>
    <w:rsid w:val="006B2C8F"/>
    <w:rsid w:val="007159FA"/>
    <w:rsid w:val="00767F34"/>
    <w:rsid w:val="0078117E"/>
    <w:rsid w:val="0078383D"/>
    <w:rsid w:val="007E0D91"/>
    <w:rsid w:val="008976D7"/>
    <w:rsid w:val="008B6E59"/>
    <w:rsid w:val="008E4F35"/>
    <w:rsid w:val="0092723E"/>
    <w:rsid w:val="00932DE2"/>
    <w:rsid w:val="00982551"/>
    <w:rsid w:val="00AB0DAD"/>
    <w:rsid w:val="00AD617B"/>
    <w:rsid w:val="00AE7EF9"/>
    <w:rsid w:val="00B24A3B"/>
    <w:rsid w:val="00CD4E96"/>
    <w:rsid w:val="00D35751"/>
    <w:rsid w:val="00DE29FD"/>
    <w:rsid w:val="00E51A4F"/>
    <w:rsid w:val="00EC1AAB"/>
    <w:rsid w:val="00F13C4C"/>
    <w:rsid w:val="00F22E07"/>
    <w:rsid w:val="00F262AD"/>
    <w:rsid w:val="00FF526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2F13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F13DB"/>
    <w:pPr>
      <w:ind w:left="720"/>
      <w:contextualSpacing/>
    </w:pPr>
  </w:style>
</w:styles>
</file>

<file path=word/webSettings.xml><?xml version="1.0" encoding="utf-8"?>
<w:webSettings xmlns:r="http://schemas.openxmlformats.org/officeDocument/2006/relationships" xmlns:w="http://schemas.openxmlformats.org/wordprocessingml/2006/main">
  <w:divs>
    <w:div w:id="140564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EB444-91D8-497C-B22E-2F4BB216E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1411</Words>
  <Characters>8472</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PartnerstwoDrawy</cp:lastModifiedBy>
  <cp:revision>9</cp:revision>
  <cp:lastPrinted>2016-10-18T10:54:00Z</cp:lastPrinted>
  <dcterms:created xsi:type="dcterms:W3CDTF">2017-02-14T08:43:00Z</dcterms:created>
  <dcterms:modified xsi:type="dcterms:W3CDTF">2017-05-11T09:37:00Z</dcterms:modified>
</cp:coreProperties>
</file>